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80" w:rsidRDefault="006A2888" w:rsidP="006A2888">
      <w:pPr>
        <w:spacing w:after="0" w:line="360" w:lineRule="auto"/>
        <w:jc w:val="center"/>
        <w:rPr>
          <w:rFonts w:ascii="Open Sans" w:hAnsi="Open Sans" w:cs="Open Sans"/>
          <w:b/>
          <w:sz w:val="24"/>
        </w:rPr>
      </w:pPr>
      <w:r>
        <w:rPr>
          <w:rFonts w:ascii="Open Sans" w:hAnsi="Open Sans" w:cs="Open Sans"/>
          <w:b/>
          <w:sz w:val="24"/>
        </w:rPr>
        <w:t>Д</w:t>
      </w:r>
      <w:r w:rsidRPr="006A2888">
        <w:rPr>
          <w:rFonts w:ascii="Open Sans" w:hAnsi="Open Sans" w:cs="Open Sans"/>
          <w:b/>
          <w:sz w:val="24"/>
        </w:rPr>
        <w:t>иагностическая значимость гипераммониемии</w:t>
      </w:r>
      <w:r>
        <w:rPr>
          <w:rFonts w:ascii="Open Sans" w:hAnsi="Open Sans" w:cs="Open Sans"/>
          <w:b/>
          <w:sz w:val="24"/>
        </w:rPr>
        <w:br/>
      </w:r>
      <w:r w:rsidRPr="006A2888">
        <w:rPr>
          <w:rFonts w:ascii="Open Sans" w:hAnsi="Open Sans" w:cs="Open Sans"/>
          <w:b/>
          <w:sz w:val="24"/>
        </w:rPr>
        <w:t>при неалкогольной жировой болезни печени</w:t>
      </w:r>
      <w:r>
        <w:rPr>
          <w:rFonts w:ascii="Open Sans" w:hAnsi="Open Sans" w:cs="Open Sans"/>
          <w:b/>
          <w:sz w:val="24"/>
        </w:rPr>
        <w:br/>
      </w:r>
      <w:r w:rsidRPr="006A2888">
        <w:rPr>
          <w:rFonts w:ascii="Open Sans" w:hAnsi="Open Sans" w:cs="Open Sans"/>
          <w:b/>
          <w:sz w:val="24"/>
        </w:rPr>
        <w:t>у</w:t>
      </w:r>
      <w:r>
        <w:rPr>
          <w:rFonts w:ascii="Open Sans" w:hAnsi="Open Sans" w:cs="Open Sans"/>
          <w:b/>
          <w:sz w:val="24"/>
        </w:rPr>
        <w:t xml:space="preserve"> </w:t>
      </w:r>
      <w:r w:rsidRPr="006A2888">
        <w:rPr>
          <w:rFonts w:ascii="Open Sans" w:hAnsi="Open Sans" w:cs="Open Sans"/>
          <w:b/>
          <w:sz w:val="24"/>
        </w:rPr>
        <w:t>пациентов с метаболическим синдромом</w:t>
      </w:r>
    </w:p>
    <w:p w:rsidR="006A2888" w:rsidRPr="00CC7911" w:rsidRDefault="006A2888" w:rsidP="006A2888">
      <w:pPr>
        <w:spacing w:after="0" w:line="360" w:lineRule="auto"/>
        <w:ind w:firstLine="709"/>
        <w:jc w:val="both"/>
        <w:rPr>
          <w:rFonts w:ascii="Open Sans" w:hAnsi="Open Sans" w:cs="Open Sans"/>
          <w:b/>
          <w:sz w:val="24"/>
        </w:rPr>
      </w:pPr>
    </w:p>
    <w:p w:rsidR="00443F3E" w:rsidRPr="006A2888" w:rsidRDefault="006A2888" w:rsidP="006A2888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  <w:r w:rsidRPr="006A2888">
        <w:rPr>
          <w:rFonts w:ascii="Open Sans" w:hAnsi="Open Sans" w:cs="Open Sans"/>
          <w:sz w:val="24"/>
        </w:rPr>
        <w:t>База данных (БД) п</w:t>
      </w:r>
      <w:bookmarkStart w:id="0" w:name="_GoBack"/>
      <w:bookmarkEnd w:id="0"/>
      <w:r w:rsidRPr="006A2888">
        <w:rPr>
          <w:rFonts w:ascii="Open Sans" w:hAnsi="Open Sans" w:cs="Open Sans"/>
          <w:sz w:val="24"/>
        </w:rPr>
        <w:t xml:space="preserve">редназначена для хранения и анализа информации о 2030 больных с метаболическим синдромом, длительно проживающих на территории, приравненной к Крайнему Северу – в Ханты-Мансийском автономном округе - Югре, используется для выявления неалкогольной жировой болезни печени, метаболического синдрома и его компонентов. БД содержит переменные, характеризующие возраст, длительность проживания на Севере, антропометрические показатели (рост, вес, ИМТ), биохимические данные (параметры </w:t>
      </w:r>
      <w:proofErr w:type="spellStart"/>
      <w:r w:rsidRPr="006A2888">
        <w:rPr>
          <w:rFonts w:ascii="Open Sans" w:hAnsi="Open Sans" w:cs="Open Sans"/>
          <w:sz w:val="24"/>
        </w:rPr>
        <w:t>липидограмм</w:t>
      </w:r>
      <w:proofErr w:type="spellEnd"/>
      <w:r w:rsidRPr="006A2888">
        <w:rPr>
          <w:rFonts w:ascii="Open Sans" w:hAnsi="Open Sans" w:cs="Open Sans"/>
          <w:sz w:val="24"/>
        </w:rPr>
        <w:t xml:space="preserve"> - ОХС, ХС-ЛНП, ХС-ЛВП, ХС-ЛОНП, триглицериды; глюкозу плазмы, мочевину, </w:t>
      </w:r>
      <w:proofErr w:type="spellStart"/>
      <w:r w:rsidRPr="006A2888">
        <w:rPr>
          <w:rFonts w:ascii="Open Sans" w:hAnsi="Open Sans" w:cs="Open Sans"/>
          <w:sz w:val="24"/>
        </w:rPr>
        <w:t>креатинин</w:t>
      </w:r>
      <w:proofErr w:type="spellEnd"/>
      <w:r w:rsidRPr="006A2888">
        <w:rPr>
          <w:rFonts w:ascii="Open Sans" w:hAnsi="Open Sans" w:cs="Open Sans"/>
          <w:sz w:val="24"/>
        </w:rPr>
        <w:t xml:space="preserve">, мочевую кислоту, СРБ; параметры </w:t>
      </w:r>
      <w:proofErr w:type="spellStart"/>
      <w:r w:rsidRPr="006A2888">
        <w:rPr>
          <w:rFonts w:ascii="Open Sans" w:hAnsi="Open Sans" w:cs="Open Sans"/>
          <w:sz w:val="24"/>
        </w:rPr>
        <w:t>гепатологических</w:t>
      </w:r>
      <w:proofErr w:type="spellEnd"/>
      <w:r w:rsidRPr="006A2888">
        <w:rPr>
          <w:rFonts w:ascii="Open Sans" w:hAnsi="Open Sans" w:cs="Open Sans"/>
          <w:sz w:val="24"/>
        </w:rPr>
        <w:t xml:space="preserve"> синдромов – АЛТ, АСТ, ГГТП, ЩФ, альбуминов, протромбина, аммиака, билирубина общего, прямого; </w:t>
      </w:r>
      <w:proofErr w:type="spellStart"/>
      <w:r w:rsidRPr="006A2888">
        <w:rPr>
          <w:rFonts w:ascii="Open Sans" w:hAnsi="Open Sans" w:cs="Open Sans"/>
          <w:sz w:val="24"/>
        </w:rPr>
        <w:t>геморгамм</w:t>
      </w:r>
      <w:proofErr w:type="spellEnd"/>
      <w:r w:rsidRPr="006A2888">
        <w:rPr>
          <w:rFonts w:ascii="Open Sans" w:hAnsi="Open Sans" w:cs="Open Sans"/>
          <w:sz w:val="24"/>
        </w:rPr>
        <w:t xml:space="preserve">; клинико-биохимические индексы фиброза NFS, APRI, FIB4; </w:t>
      </w:r>
      <w:proofErr w:type="spellStart"/>
      <w:r w:rsidRPr="006A2888">
        <w:rPr>
          <w:rFonts w:ascii="Open Sans" w:hAnsi="Open Sans" w:cs="Open Sans"/>
          <w:sz w:val="24"/>
        </w:rPr>
        <w:t>фибросканирование</w:t>
      </w:r>
      <w:proofErr w:type="spellEnd"/>
      <w:r w:rsidRPr="006A2888">
        <w:rPr>
          <w:rFonts w:ascii="Open Sans" w:hAnsi="Open Sans" w:cs="Open Sans"/>
          <w:sz w:val="24"/>
        </w:rPr>
        <w:t>, УЗИ и ФГДС-</w:t>
      </w:r>
      <w:proofErr w:type="spellStart"/>
      <w:r w:rsidRPr="006A2888">
        <w:rPr>
          <w:rFonts w:ascii="Open Sans" w:hAnsi="Open Sans" w:cs="Open Sans"/>
          <w:sz w:val="24"/>
        </w:rPr>
        <w:t>инсследование</w:t>
      </w:r>
      <w:proofErr w:type="spellEnd"/>
      <w:r w:rsidRPr="006A2888">
        <w:rPr>
          <w:rFonts w:ascii="Open Sans" w:hAnsi="Open Sans" w:cs="Open Sans"/>
          <w:sz w:val="24"/>
        </w:rPr>
        <w:t>). Используя систему запросов, БД позволяет создавать выборки обследованных лиц по исследуемым переменным. Целевая аудитория: врачи терапевтического профиля, кардиологи, гастроэнтерологи, эндокринологи. БД может применяться в ходе дальнейших исследований хронических неинфекционных заболеваний человека научными и образовательными учреждениями.</w:t>
      </w:r>
    </w:p>
    <w:p w:rsidR="006A2888" w:rsidRPr="00CC7911" w:rsidRDefault="006A2888" w:rsidP="00B72D9B">
      <w:pPr>
        <w:spacing w:after="0" w:line="360" w:lineRule="auto"/>
        <w:ind w:firstLine="709"/>
        <w:rPr>
          <w:rFonts w:ascii="Open Sans" w:hAnsi="Open Sans" w:cs="Open Sans"/>
          <w:b/>
          <w:sz w:val="24"/>
        </w:rPr>
      </w:pPr>
    </w:p>
    <w:p w:rsidR="00CB7A8E" w:rsidRPr="006A2888" w:rsidRDefault="00B72D9B" w:rsidP="00CB7A8E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r w:rsidRPr="006A2888">
        <w:rPr>
          <w:rFonts w:ascii="Open Sans" w:hAnsi="Open Sans" w:cs="Open Sans"/>
          <w:sz w:val="24"/>
          <w:szCs w:val="24"/>
        </w:rPr>
        <w:t xml:space="preserve">Информация о государственной регистрации </w:t>
      </w:r>
      <w:r w:rsidR="00443F3E" w:rsidRPr="006A2888">
        <w:rPr>
          <w:rFonts w:ascii="Open Sans" w:hAnsi="Open Sans" w:cs="Open Sans"/>
          <w:sz w:val="24"/>
          <w:szCs w:val="24"/>
        </w:rPr>
        <w:t>базы данных</w:t>
      </w:r>
      <w:r w:rsidRPr="006A2888">
        <w:rPr>
          <w:rFonts w:ascii="Open Sans" w:hAnsi="Open Sans" w:cs="Open Sans"/>
          <w:sz w:val="24"/>
          <w:szCs w:val="24"/>
        </w:rPr>
        <w:t xml:space="preserve"> размещена на сайте ФИПС по адресу</w:t>
      </w:r>
      <w:r w:rsidR="008132C8" w:rsidRPr="006A2888">
        <w:rPr>
          <w:rFonts w:ascii="Open Sans" w:hAnsi="Open Sans" w:cs="Open Sans"/>
          <w:sz w:val="24"/>
          <w:szCs w:val="24"/>
        </w:rPr>
        <w:t>:</w:t>
      </w:r>
    </w:p>
    <w:p w:rsidR="003B329A" w:rsidRPr="006A2888" w:rsidRDefault="006A2888" w:rsidP="006A2888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hyperlink r:id="rId4" w:history="1">
        <w:r w:rsidRPr="006A2888">
          <w:rPr>
            <w:rStyle w:val="a3"/>
            <w:rFonts w:ascii="Open Sans" w:hAnsi="Open Sans" w:cs="Open Sans"/>
            <w:sz w:val="24"/>
            <w:szCs w:val="24"/>
          </w:rPr>
          <w:t>https://new.fips.ru/ofpstorage/Doc/PrEVM/RUNWDB/000/002/024/622/186/2024622186-00001/document.pdf</w:t>
        </w:r>
      </w:hyperlink>
    </w:p>
    <w:p w:rsidR="006A2888" w:rsidRPr="00843080" w:rsidRDefault="006A2888" w:rsidP="006A2888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</w:p>
    <w:sectPr w:rsidR="006A2888" w:rsidRPr="0084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AF"/>
    <w:rsid w:val="001E1FAF"/>
    <w:rsid w:val="00351C04"/>
    <w:rsid w:val="003B329A"/>
    <w:rsid w:val="00443F3E"/>
    <w:rsid w:val="006A2888"/>
    <w:rsid w:val="00745FC2"/>
    <w:rsid w:val="008132C8"/>
    <w:rsid w:val="00843080"/>
    <w:rsid w:val="00AF0BB4"/>
    <w:rsid w:val="00B11984"/>
    <w:rsid w:val="00B72D9B"/>
    <w:rsid w:val="00C310CD"/>
    <w:rsid w:val="00CB7A8E"/>
    <w:rsid w:val="00CC7911"/>
    <w:rsid w:val="00F41952"/>
    <w:rsid w:val="00F55826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029C"/>
  <w15:chartTrackingRefBased/>
  <w15:docId w15:val="{C64DBDBF-E9F0-4A92-84B8-DFC4AD38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2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3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.fips.ru/ofpstorage/Doc/PrEVM/RUNWDB/000/002/024/622/186/2024622186-00001/docume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Ярикбаева Айгуль Магомедовна</dc:creator>
  <cp:keywords/>
  <dc:description/>
  <cp:lastModifiedBy>Ярикбаева Айгуль Магомедовна</cp:lastModifiedBy>
  <cp:revision>4</cp:revision>
  <dcterms:created xsi:type="dcterms:W3CDTF">2024-09-20T03:44:00Z</dcterms:created>
  <dcterms:modified xsi:type="dcterms:W3CDTF">2024-09-20T03:53:00Z</dcterms:modified>
</cp:coreProperties>
</file>